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662b84125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244de4ff546ef"/>
      <w:footerReference xmlns:r="http://schemas.openxmlformats.org/officeDocument/2006/relationships" w:type="default" r:id="Rce635b09b160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GENIALT AS   ·   Org.nr 813 685 302   ·   Sørmarkkroken 28A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44de4ff546ef" /><Relationship Type="http://schemas.openxmlformats.org/officeDocument/2006/relationships/footer" Target="/word/footer1.xml" Id="Rce635b09b160474f" /></Relationships>
</file>