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f9de7ff09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GYLDENDAL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GYLDENDAL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f20da15d54b1a"/>
      <w:footerReference xmlns:r="http://schemas.openxmlformats.org/officeDocument/2006/relationships" w:type="default" r:id="R307488cf910f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 ASA   ·   Org.nr 812 206 222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f20da15d54b1a" /><Relationship Type="http://schemas.openxmlformats.org/officeDocument/2006/relationships/footer" Target="/word/footer1.xml" Id="R307488cf910f4799" /></Relationships>
</file>